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74" w:rsidRDefault="009A0074" w:rsidP="009A0074">
      <w:pPr>
        <w:shd w:val="clear" w:color="auto" w:fill="FFFFFF"/>
        <w:spacing w:after="0" w:line="240" w:lineRule="auto"/>
        <w:ind w:left="284"/>
        <w:jc w:val="center"/>
        <w:rPr>
          <w:rFonts w:ascii="Arial" w:eastAsia="Times New Roman" w:hAnsi="Arial" w:cs="Arial"/>
          <w:b/>
          <w:bCs/>
          <w:color w:val="000000"/>
          <w:sz w:val="28"/>
          <w:szCs w:val="28"/>
          <w:lang w:eastAsia="cs-CZ"/>
        </w:rPr>
      </w:pPr>
      <w:r w:rsidRPr="009A0074">
        <w:rPr>
          <w:rFonts w:ascii="Arial" w:eastAsia="Times New Roman" w:hAnsi="Arial" w:cs="Arial"/>
          <w:b/>
          <w:bCs/>
          <w:color w:val="000000"/>
          <w:sz w:val="28"/>
          <w:szCs w:val="28"/>
          <w:lang w:eastAsia="cs-CZ"/>
        </w:rPr>
        <w:t>Připravme si cestovní doklady před letošní turistickou sezonou</w:t>
      </w:r>
    </w:p>
    <w:p w:rsidR="009A0074" w:rsidRDefault="009A0074" w:rsidP="009A0074">
      <w:pPr>
        <w:shd w:val="clear" w:color="auto" w:fill="FFFFFF"/>
        <w:spacing w:after="0" w:line="240" w:lineRule="auto"/>
        <w:ind w:left="284"/>
        <w:jc w:val="center"/>
        <w:rPr>
          <w:rFonts w:ascii="Arial" w:eastAsia="Times New Roman" w:hAnsi="Arial" w:cs="Arial"/>
          <w:b/>
          <w:bCs/>
          <w:color w:val="000000"/>
          <w:sz w:val="28"/>
          <w:szCs w:val="28"/>
          <w:lang w:eastAsia="cs-CZ"/>
        </w:rPr>
      </w:pPr>
    </w:p>
    <w:p w:rsidR="009A0074" w:rsidRPr="009A0074" w:rsidRDefault="009A0074" w:rsidP="009A0074">
      <w:pPr>
        <w:shd w:val="clear" w:color="auto" w:fill="FFFFFF"/>
        <w:spacing w:after="0" w:line="240" w:lineRule="auto"/>
        <w:ind w:left="284"/>
        <w:jc w:val="center"/>
        <w:rPr>
          <w:rFonts w:ascii="Arial" w:eastAsia="Times New Roman" w:hAnsi="Arial" w:cs="Arial"/>
          <w:color w:val="000000"/>
          <w:sz w:val="28"/>
          <w:szCs w:val="28"/>
          <w:lang w:eastAsia="cs-CZ"/>
        </w:rPr>
      </w:pPr>
    </w:p>
    <w:p w:rsidR="009A0074" w:rsidRPr="009A0074" w:rsidRDefault="009A0074" w:rsidP="009A0074">
      <w:pPr>
        <w:shd w:val="clear" w:color="auto" w:fill="FFFFFF"/>
        <w:spacing w:after="0" w:line="240" w:lineRule="auto"/>
        <w:ind w:left="284"/>
        <w:rPr>
          <w:rFonts w:ascii="Arial" w:eastAsia="Times New Roman" w:hAnsi="Arial" w:cs="Arial"/>
          <w:color w:val="000000"/>
          <w:sz w:val="28"/>
          <w:szCs w:val="28"/>
          <w:lang w:eastAsia="cs-CZ"/>
        </w:rPr>
      </w:pPr>
      <w:r w:rsidRPr="009A0074">
        <w:rPr>
          <w:rFonts w:ascii="Arial" w:eastAsia="Times New Roman" w:hAnsi="Arial" w:cs="Arial"/>
          <w:color w:val="000000"/>
          <w:sz w:val="28"/>
          <w:szCs w:val="28"/>
          <w:lang w:eastAsia="cs-CZ"/>
        </w:rPr>
        <w:t xml:space="preserve">Začátkem roku se většinou zamýšlíme nad naší letní dovolenou. Upozorňujeme na včasnost výměny nebo vyřizování zcela nových cestovních dokladů, neboť je přesně ten pravý čas, kdy lze nový cestovní doklad vyřídit bez zbytečných front a obavy z toho, zda bude náš doklad do odjezdu nebo odletu na dovolenou hotový. S platným pasem můžeme vycestovat do všech států světa, v rámci EÚ a </w:t>
      </w:r>
      <w:proofErr w:type="spellStart"/>
      <w:r w:rsidRPr="009A0074">
        <w:rPr>
          <w:rFonts w:ascii="Arial" w:eastAsia="Times New Roman" w:hAnsi="Arial" w:cs="Arial"/>
          <w:color w:val="000000"/>
          <w:sz w:val="28"/>
          <w:szCs w:val="28"/>
          <w:lang w:eastAsia="cs-CZ"/>
        </w:rPr>
        <w:t>Schengenského</w:t>
      </w:r>
      <w:proofErr w:type="spellEnd"/>
      <w:r w:rsidRPr="009A0074">
        <w:rPr>
          <w:rFonts w:ascii="Arial" w:eastAsia="Times New Roman" w:hAnsi="Arial" w:cs="Arial"/>
          <w:color w:val="000000"/>
          <w:sz w:val="28"/>
          <w:szCs w:val="28"/>
          <w:lang w:eastAsia="cs-CZ"/>
        </w:rPr>
        <w:t xml:space="preserve"> prostoru lze cestovat i s platným občanským průkazem.</w:t>
      </w:r>
    </w:p>
    <w:p w:rsidR="009A0074" w:rsidRPr="009A0074" w:rsidRDefault="009A0074" w:rsidP="009A0074">
      <w:pPr>
        <w:shd w:val="clear" w:color="auto" w:fill="FFFFFF"/>
        <w:spacing w:after="0" w:line="240" w:lineRule="auto"/>
        <w:ind w:left="284"/>
        <w:jc w:val="both"/>
        <w:rPr>
          <w:rFonts w:ascii="Arial" w:eastAsia="Times New Roman" w:hAnsi="Arial" w:cs="Arial"/>
          <w:color w:val="000000"/>
          <w:sz w:val="28"/>
          <w:szCs w:val="28"/>
          <w:lang w:eastAsia="cs-CZ"/>
        </w:rPr>
      </w:pPr>
      <w:r w:rsidRPr="009A0074">
        <w:rPr>
          <w:rFonts w:ascii="Arial" w:eastAsia="Times New Roman" w:hAnsi="Arial" w:cs="Arial"/>
          <w:color w:val="000000"/>
          <w:sz w:val="28"/>
          <w:szCs w:val="28"/>
          <w:lang w:eastAsia="cs-CZ"/>
        </w:rPr>
        <w:t>Některé státy mají specifické podmínky pro vstup na své území, které se týkají především délky platnosti pasu nebo podmínek, za kterých mohou turisté na toto území vstupovat.</w:t>
      </w:r>
    </w:p>
    <w:p w:rsidR="009A0074" w:rsidRPr="009A0074" w:rsidRDefault="009A0074" w:rsidP="009A0074">
      <w:pPr>
        <w:shd w:val="clear" w:color="auto" w:fill="FFFFFF"/>
        <w:spacing w:after="0" w:line="240" w:lineRule="auto"/>
        <w:ind w:left="284"/>
        <w:jc w:val="both"/>
        <w:rPr>
          <w:rFonts w:ascii="Arial" w:eastAsia="Times New Roman" w:hAnsi="Arial" w:cs="Arial"/>
          <w:color w:val="000000"/>
          <w:sz w:val="28"/>
          <w:szCs w:val="28"/>
          <w:lang w:eastAsia="cs-CZ"/>
        </w:rPr>
      </w:pPr>
      <w:r w:rsidRPr="009A0074">
        <w:rPr>
          <w:rFonts w:ascii="Arial" w:eastAsia="Times New Roman" w:hAnsi="Arial" w:cs="Arial"/>
          <w:color w:val="000000"/>
          <w:sz w:val="28"/>
          <w:szCs w:val="28"/>
          <w:lang w:eastAsia="cs-CZ"/>
        </w:rPr>
        <w:t>Ke sdělování aktuálních podmínek vstupu a pobytu na území cizího státu je příslušný zastupitelský úřad daného státu. Informace na stránkách Ministerstva zahraničních věcí ČR </w:t>
      </w:r>
      <w:hyperlink r:id="rId4" w:tgtFrame="_blank" w:history="1">
        <w:r w:rsidRPr="009A0074">
          <w:rPr>
            <w:rFonts w:ascii="Arial" w:eastAsia="Times New Roman" w:hAnsi="Arial" w:cs="Arial"/>
            <w:color w:val="255C97"/>
            <w:sz w:val="28"/>
            <w:szCs w:val="28"/>
            <w:u w:val="single"/>
            <w:lang w:eastAsia="cs-CZ"/>
          </w:rPr>
          <w:t>www.mzv.cz</w:t>
        </w:r>
      </w:hyperlink>
      <w:r w:rsidRPr="009A0074">
        <w:rPr>
          <w:rFonts w:ascii="Arial" w:eastAsia="Times New Roman" w:hAnsi="Arial" w:cs="Arial"/>
          <w:color w:val="000000"/>
          <w:sz w:val="28"/>
          <w:szCs w:val="28"/>
          <w:lang w:eastAsia="cs-CZ"/>
        </w:rPr>
        <w:t xml:space="preserve">  jsou určeny k základní orientaci. Proto Ministerstvo zahraničních věcí ČR doporučuje českým občanům, aby si před cestou ověřili u zastupitelského úřadu navštěvovaného státu, zda </w:t>
      </w:r>
      <w:proofErr w:type="gramStart"/>
      <w:r w:rsidRPr="009A0074">
        <w:rPr>
          <w:rFonts w:ascii="Arial" w:eastAsia="Times New Roman" w:hAnsi="Arial" w:cs="Arial"/>
          <w:color w:val="000000"/>
          <w:sz w:val="28"/>
          <w:szCs w:val="28"/>
          <w:lang w:eastAsia="cs-CZ"/>
        </w:rPr>
        <w:t>se</w:t>
      </w:r>
      <w:proofErr w:type="gramEnd"/>
      <w:r w:rsidRPr="009A0074">
        <w:rPr>
          <w:rFonts w:ascii="Arial" w:eastAsia="Times New Roman" w:hAnsi="Arial" w:cs="Arial"/>
          <w:color w:val="000000"/>
          <w:sz w:val="28"/>
          <w:szCs w:val="28"/>
          <w:lang w:eastAsia="cs-CZ"/>
        </w:rPr>
        <w:t xml:space="preserve"> podmínky pro vstup a pobyt nezměnily.</w:t>
      </w:r>
    </w:p>
    <w:p w:rsidR="009A0074" w:rsidRPr="009A0074" w:rsidRDefault="009A0074" w:rsidP="009A0074">
      <w:pPr>
        <w:shd w:val="clear" w:color="auto" w:fill="FFFFFF"/>
        <w:spacing w:after="0" w:line="240" w:lineRule="auto"/>
        <w:ind w:left="284"/>
        <w:jc w:val="both"/>
        <w:rPr>
          <w:rFonts w:ascii="Arial" w:eastAsia="Times New Roman" w:hAnsi="Arial" w:cs="Arial"/>
          <w:color w:val="000000"/>
          <w:sz w:val="18"/>
          <w:szCs w:val="18"/>
          <w:lang w:eastAsia="cs-CZ"/>
        </w:rPr>
      </w:pPr>
      <w:r w:rsidRPr="009A0074">
        <w:rPr>
          <w:rFonts w:ascii="Arial" w:eastAsia="Times New Roman" w:hAnsi="Arial" w:cs="Arial"/>
          <w:color w:val="000000"/>
          <w:sz w:val="18"/>
          <w:szCs w:val="18"/>
          <w:lang w:eastAsia="cs-CZ"/>
        </w:rPr>
        <w:t> </w:t>
      </w:r>
    </w:p>
    <w:p w:rsidR="00FB3762" w:rsidRDefault="00FB3762"/>
    <w:sectPr w:rsidR="00FB3762" w:rsidSect="00FB37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074"/>
    <w:rsid w:val="009A0074"/>
    <w:rsid w:val="00FB37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76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A0074"/>
    <w:rPr>
      <w:color w:val="0000FF"/>
      <w:u w:val="single"/>
    </w:rPr>
  </w:style>
</w:styles>
</file>

<file path=word/webSettings.xml><?xml version="1.0" encoding="utf-8"?>
<w:webSettings xmlns:r="http://schemas.openxmlformats.org/officeDocument/2006/relationships" xmlns:w="http://schemas.openxmlformats.org/wordprocessingml/2006/main">
  <w:divs>
    <w:div w:id="15812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z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979</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Siburkova</dc:creator>
  <cp:lastModifiedBy>Siburkova</cp:lastModifiedBy>
  <cp:revision>1</cp:revision>
  <cp:lastPrinted>2018-01-31T13:08:00Z</cp:lastPrinted>
  <dcterms:created xsi:type="dcterms:W3CDTF">2018-01-31T13:07:00Z</dcterms:created>
  <dcterms:modified xsi:type="dcterms:W3CDTF">2018-01-31T13:08:00Z</dcterms:modified>
</cp:coreProperties>
</file>